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91" w:rsidRDefault="00693944">
      <w:r>
        <w:t xml:space="preserve">From:   </w:t>
      </w:r>
      <w:hyperlink r:id="rId4" w:history="1">
        <w:r w:rsidRPr="00693944">
          <w:rPr>
            <w:rStyle w:val="Hyperlink"/>
          </w:rPr>
          <w:t>https://en.wikipedia.org/wiki/World_War_II_casualties</w:t>
        </w:r>
      </w:hyperlink>
      <w:bookmarkStart w:id="0" w:name="_GoBack"/>
      <w:bookmarkEnd w:id="0"/>
    </w:p>
    <w:p w:rsidR="002A4CAC" w:rsidRDefault="002A4CAC"/>
    <w:p w:rsidR="002A4CAC" w:rsidRDefault="002A4CAC"/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8"/>
        <w:gridCol w:w="1725"/>
        <w:gridCol w:w="3762"/>
        <w:gridCol w:w="2279"/>
        <w:gridCol w:w="2084"/>
        <w:gridCol w:w="2746"/>
        <w:gridCol w:w="1511"/>
        <w:gridCol w:w="2494"/>
      </w:tblGrid>
      <w:tr w:rsidR="002A4CAC" w:rsidRPr="002A4CAC" w:rsidTr="002A4CAC">
        <w:trPr>
          <w:tblHeader/>
        </w:trPr>
        <w:tc>
          <w:tcPr>
            <w:tcW w:w="40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EDBEC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  <w:r w:rsidRPr="002A4CA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Country</w:t>
            </w:r>
          </w:p>
        </w:tc>
        <w:tc>
          <w:tcPr>
            <w:tcW w:w="172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EDBEC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  <w:r w:rsidRPr="002A4CA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Total population</w:t>
            </w:r>
            <w:r w:rsidRPr="002A4CA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1/1/1939</w:t>
            </w:r>
          </w:p>
        </w:tc>
        <w:tc>
          <w:tcPr>
            <w:tcW w:w="37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EDBEC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  <w:r w:rsidRPr="002A4CA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Military</w:t>
            </w:r>
            <w:r w:rsidRPr="002A4CA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deaths from all causes</w:t>
            </w:r>
          </w:p>
        </w:tc>
        <w:tc>
          <w:tcPr>
            <w:tcW w:w="227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EDBEC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  <w:r w:rsidRPr="002A4CA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Civilian deaths due to</w:t>
            </w:r>
            <w:r w:rsidRPr="002A4CA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military activity and crimes against humanity</w:t>
            </w:r>
          </w:p>
        </w:tc>
        <w:tc>
          <w:tcPr>
            <w:tcW w:w="208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EDBEC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  <w:r w:rsidRPr="002A4CA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Civilian deaths due to</w:t>
            </w:r>
            <w:r w:rsidRPr="002A4CA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war related famine and disease</w:t>
            </w:r>
          </w:p>
        </w:tc>
        <w:tc>
          <w:tcPr>
            <w:tcW w:w="27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EDBEC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  <w:r w:rsidRPr="002A4CA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Total</w:t>
            </w:r>
            <w:r w:rsidRPr="002A4CA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deaths</w:t>
            </w:r>
          </w:p>
        </w:tc>
        <w:tc>
          <w:tcPr>
            <w:tcW w:w="151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EDBEC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  <w:r w:rsidRPr="002A4CA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Deaths as % of</w:t>
            </w:r>
            <w:r w:rsidRPr="002A4CA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1939 population</w:t>
            </w:r>
          </w:p>
        </w:tc>
        <w:tc>
          <w:tcPr>
            <w:tcW w:w="249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EDBEC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  <w:r w:rsidRPr="002A4CA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Military</w:t>
            </w:r>
            <w:r w:rsidRPr="002A4CA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wounded</w:t>
            </w:r>
          </w:p>
        </w:tc>
      </w:tr>
      <w:tr w:rsidR="002A4CAC" w:rsidRPr="002A4CAC" w:rsidTr="002A4CA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A4CAC">
              <w:rPr>
                <w:rFonts w:ascii="Times New Roman" w:eastAsia="Times New Roman" w:hAnsi="Times New Roman" w:cs="Times New Roman"/>
                <w:b/>
                <w:bCs/>
                <w:noProof/>
                <w:color w:val="222222"/>
                <w:sz w:val="20"/>
                <w:szCs w:val="20"/>
              </w:rPr>
              <w:drawing>
                <wp:inline distT="0" distB="0" distL="0" distR="0">
                  <wp:extent cx="218440" cy="116205"/>
                  <wp:effectExtent l="0" t="0" r="0" b="0"/>
                  <wp:docPr id="57" name="Picture 57" descr="https://upload.wikimedia.org/wikipedia/commons/thumb/d/d3/Flag_of_the_Soviet_Union_%281936-1955%29.svg/23px-Flag_of_the_Soviet_Union_%281936-1955%2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d/d3/Flag_of_the_Soviet_Union_%281936-1955%29.svg/23px-Flag_of_the_Soviet_Union_%281936-1955%2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4CA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 </w:t>
            </w:r>
            <w:hyperlink r:id="rId6" w:tooltip="Soviet Union" w:history="1">
              <w:r w:rsidRPr="002A4CAC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</w:rPr>
                <w:t>Soviet Union</w:t>
              </w:r>
            </w:hyperlink>
            <w:r w:rsidRPr="002A4CA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(within 1946–91 borders</w:t>
            </w:r>
            <w:hyperlink r:id="rId7" w:anchor="cite_note-147" w:history="1">
              <w:r w:rsidRPr="002A4CAC">
                <w:rPr>
                  <w:rFonts w:ascii="Times New Roman" w:eastAsia="Times New Roman" w:hAnsi="Times New Roman" w:cs="Times New Roman"/>
                  <w:color w:val="0B0080"/>
                  <w:sz w:val="16"/>
                  <w:szCs w:val="16"/>
                  <w:vertAlign w:val="superscript"/>
                </w:rPr>
                <w:t>[147]</w:t>
              </w:r>
            </w:hyperlink>
            <w:r w:rsidRPr="002A4CA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)</w:t>
            </w:r>
            <w:hyperlink r:id="rId8" w:anchor="endnote_USSR" w:history="1">
              <w:r w:rsidRPr="002A4CAC">
                <w:rPr>
                  <w:rFonts w:ascii="Times New Roman" w:eastAsia="Times New Roman" w:hAnsi="Times New Roman" w:cs="Times New Roman"/>
                  <w:color w:val="0B0080"/>
                  <w:sz w:val="16"/>
                  <w:szCs w:val="16"/>
                  <w:vertAlign w:val="superscript"/>
                </w:rPr>
                <w:t>AY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A4CA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188,793,000</w:t>
            </w:r>
            <w:hyperlink r:id="rId9" w:anchor="cite_note-188.8_millions-148" w:history="1">
              <w:r w:rsidRPr="002A4CAC">
                <w:rPr>
                  <w:rFonts w:ascii="Times New Roman" w:eastAsia="Times New Roman" w:hAnsi="Times New Roman" w:cs="Times New Roman"/>
                  <w:color w:val="0B0080"/>
                  <w:sz w:val="16"/>
                  <w:szCs w:val="16"/>
                  <w:vertAlign w:val="superscript"/>
                </w:rPr>
                <w:t>[148]</w:t>
              </w:r>
            </w:hyperlink>
            <w:hyperlink r:id="rId10" w:anchor="cite_note-149" w:history="1">
              <w:r w:rsidRPr="002A4CAC">
                <w:rPr>
                  <w:rFonts w:ascii="Times New Roman" w:eastAsia="Times New Roman" w:hAnsi="Times New Roman" w:cs="Times New Roman"/>
                  <w:color w:val="0B0080"/>
                  <w:sz w:val="16"/>
                  <w:szCs w:val="16"/>
                  <w:vertAlign w:val="superscript"/>
                </w:rPr>
                <w:t>[149]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A4CA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8,668,000</w:t>
            </w:r>
            <w:hyperlink r:id="rId11" w:anchor="cite_note-150" w:history="1">
              <w:r w:rsidRPr="002A4CAC">
                <w:rPr>
                  <w:rFonts w:ascii="Times New Roman" w:eastAsia="Times New Roman" w:hAnsi="Times New Roman" w:cs="Times New Roman"/>
                  <w:color w:val="0B0080"/>
                  <w:sz w:val="16"/>
                  <w:szCs w:val="16"/>
                  <w:vertAlign w:val="superscript"/>
                </w:rPr>
                <w:t>[150]</w:t>
              </w:r>
            </w:hyperlink>
            <w:hyperlink r:id="rId12" w:anchor="cite_note-151" w:history="1">
              <w:r w:rsidRPr="002A4CAC">
                <w:rPr>
                  <w:rFonts w:ascii="Times New Roman" w:eastAsia="Times New Roman" w:hAnsi="Times New Roman" w:cs="Times New Roman"/>
                  <w:color w:val="0B0080"/>
                  <w:sz w:val="16"/>
                  <w:szCs w:val="16"/>
                  <w:vertAlign w:val="superscript"/>
                </w:rPr>
                <w:t>[151]</w:t>
              </w:r>
            </w:hyperlink>
            <w:hyperlink r:id="rId13" w:anchor="cite_note-152" w:history="1">
              <w:r w:rsidRPr="002A4CAC">
                <w:rPr>
                  <w:rFonts w:ascii="Times New Roman" w:eastAsia="Times New Roman" w:hAnsi="Times New Roman" w:cs="Times New Roman"/>
                  <w:color w:val="0B0080"/>
                  <w:sz w:val="16"/>
                  <w:szCs w:val="16"/>
                  <w:vertAlign w:val="superscript"/>
                </w:rPr>
                <w:t>[152]</w:t>
              </w:r>
            </w:hyperlink>
            <w:r w:rsidRPr="002A4CA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to 11,400,000</w:t>
            </w:r>
            <w:hyperlink r:id="rId14" w:anchor="cite_note-153" w:history="1">
              <w:r w:rsidRPr="002A4CAC">
                <w:rPr>
                  <w:rFonts w:ascii="Times New Roman" w:eastAsia="Times New Roman" w:hAnsi="Times New Roman" w:cs="Times New Roman"/>
                  <w:color w:val="0B0080"/>
                  <w:sz w:val="16"/>
                  <w:szCs w:val="16"/>
                  <w:vertAlign w:val="superscript"/>
                </w:rPr>
                <w:t>[153]</w:t>
              </w:r>
            </w:hyperlink>
            <w:hyperlink r:id="rId15" w:anchor="cite_note-154" w:history="1">
              <w:r w:rsidRPr="002A4CAC">
                <w:rPr>
                  <w:rFonts w:ascii="Times New Roman" w:eastAsia="Times New Roman" w:hAnsi="Times New Roman" w:cs="Times New Roman"/>
                  <w:color w:val="0B0080"/>
                  <w:sz w:val="16"/>
                  <w:szCs w:val="16"/>
                  <w:vertAlign w:val="superscript"/>
                </w:rPr>
                <w:t>[154]</w:t>
              </w:r>
            </w:hyperlink>
            <w:hyperlink r:id="rId16" w:anchor="cite_note-155" w:history="1">
              <w:r w:rsidRPr="002A4CAC">
                <w:rPr>
                  <w:rFonts w:ascii="Times New Roman" w:eastAsia="Times New Roman" w:hAnsi="Times New Roman" w:cs="Times New Roman"/>
                  <w:color w:val="0B0080"/>
                  <w:sz w:val="16"/>
                  <w:szCs w:val="16"/>
                  <w:vertAlign w:val="superscript"/>
                </w:rPr>
                <w:t>[155]</w:t>
              </w:r>
            </w:hyperlink>
            <w:hyperlink r:id="rId17" w:anchor="cite_note-156" w:history="1">
              <w:r w:rsidRPr="002A4CAC">
                <w:rPr>
                  <w:rFonts w:ascii="Times New Roman" w:eastAsia="Times New Roman" w:hAnsi="Times New Roman" w:cs="Times New Roman"/>
                  <w:color w:val="0B0080"/>
                  <w:sz w:val="16"/>
                  <w:szCs w:val="16"/>
                  <w:vertAlign w:val="superscript"/>
                </w:rPr>
                <w:t>[156]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A4CA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4,500,000 </w:t>
            </w:r>
            <w:hyperlink r:id="rId18" w:anchor="cite_note-157" w:history="1">
              <w:r w:rsidRPr="002A4CAC">
                <w:rPr>
                  <w:rFonts w:ascii="Times New Roman" w:eastAsia="Times New Roman" w:hAnsi="Times New Roman" w:cs="Times New Roman"/>
                  <w:color w:val="0B0080"/>
                  <w:sz w:val="16"/>
                  <w:szCs w:val="16"/>
                  <w:vertAlign w:val="superscript"/>
                </w:rPr>
                <w:t>[157]</w:t>
              </w:r>
            </w:hyperlink>
            <w:r w:rsidRPr="002A4CA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to 10,000,000</w:t>
            </w:r>
            <w:hyperlink r:id="rId19" w:anchor="cite_note-158" w:history="1">
              <w:r w:rsidRPr="002A4CAC">
                <w:rPr>
                  <w:rFonts w:ascii="Times New Roman" w:eastAsia="Times New Roman" w:hAnsi="Times New Roman" w:cs="Times New Roman"/>
                  <w:color w:val="0B0080"/>
                  <w:sz w:val="16"/>
                  <w:szCs w:val="16"/>
                  <w:vertAlign w:val="superscript"/>
                </w:rPr>
                <w:t>[158]</w:t>
              </w:r>
            </w:hyperlink>
            <w:hyperlink r:id="rId20" w:anchor="cite_note-159" w:history="1">
              <w:r w:rsidRPr="002A4CAC">
                <w:rPr>
                  <w:rFonts w:ascii="Times New Roman" w:eastAsia="Times New Roman" w:hAnsi="Times New Roman" w:cs="Times New Roman"/>
                  <w:color w:val="0B0080"/>
                  <w:sz w:val="16"/>
                  <w:szCs w:val="16"/>
                  <w:vertAlign w:val="superscript"/>
                </w:rPr>
                <w:t>[159]</w:t>
              </w:r>
            </w:hyperlink>
            <w:hyperlink r:id="rId21" w:anchor="cite_note-160" w:history="1">
              <w:r w:rsidRPr="002A4CAC">
                <w:rPr>
                  <w:rFonts w:ascii="Times New Roman" w:eastAsia="Times New Roman" w:hAnsi="Times New Roman" w:cs="Times New Roman"/>
                  <w:color w:val="0B0080"/>
                  <w:sz w:val="16"/>
                  <w:szCs w:val="16"/>
                  <w:vertAlign w:val="superscript"/>
                </w:rPr>
                <w:t>[160]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A4CA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8,000,000 to 9,000,000</w:t>
            </w:r>
            <w:hyperlink r:id="rId22" w:anchor="cite_note-161" w:history="1">
              <w:r w:rsidRPr="002A4CAC">
                <w:rPr>
                  <w:rFonts w:ascii="Times New Roman" w:eastAsia="Times New Roman" w:hAnsi="Times New Roman" w:cs="Times New Roman"/>
                  <w:color w:val="0B0080"/>
                  <w:sz w:val="16"/>
                  <w:szCs w:val="16"/>
                  <w:vertAlign w:val="superscript"/>
                </w:rPr>
                <w:t>[161]</w:t>
              </w:r>
            </w:hyperlink>
            <w:hyperlink r:id="rId23" w:anchor="cite_note-162" w:history="1">
              <w:r w:rsidRPr="002A4CAC">
                <w:rPr>
                  <w:rFonts w:ascii="Times New Roman" w:eastAsia="Times New Roman" w:hAnsi="Times New Roman" w:cs="Times New Roman"/>
                  <w:color w:val="0B0080"/>
                  <w:sz w:val="16"/>
                  <w:szCs w:val="16"/>
                  <w:vertAlign w:val="superscript"/>
                </w:rPr>
                <w:t>[162]</w:t>
              </w:r>
            </w:hyperlink>
            <w:hyperlink r:id="rId24" w:anchor="cite_note-163" w:history="1">
              <w:r w:rsidRPr="002A4CAC">
                <w:rPr>
                  <w:rFonts w:ascii="Times New Roman" w:eastAsia="Times New Roman" w:hAnsi="Times New Roman" w:cs="Times New Roman"/>
                  <w:color w:val="0B0080"/>
                  <w:sz w:val="16"/>
                  <w:szCs w:val="16"/>
                  <w:vertAlign w:val="superscript"/>
                </w:rPr>
                <w:t>[163]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A4CA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20,000,000</w:t>
            </w:r>
            <w:hyperlink r:id="rId25" w:anchor="cite_note-164" w:history="1">
              <w:r w:rsidRPr="002A4CAC">
                <w:rPr>
                  <w:rFonts w:ascii="Times New Roman" w:eastAsia="Times New Roman" w:hAnsi="Times New Roman" w:cs="Times New Roman"/>
                  <w:color w:val="0B0080"/>
                  <w:sz w:val="16"/>
                  <w:szCs w:val="16"/>
                  <w:vertAlign w:val="superscript"/>
                </w:rPr>
                <w:t>[164]</w:t>
              </w:r>
            </w:hyperlink>
            <w:r w:rsidRPr="002A4CA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to 27,000,000</w:t>
            </w:r>
            <w:hyperlink r:id="rId26" w:anchor="cite_note-165" w:history="1">
              <w:r w:rsidRPr="002A4CAC">
                <w:rPr>
                  <w:rFonts w:ascii="Times New Roman" w:eastAsia="Times New Roman" w:hAnsi="Times New Roman" w:cs="Times New Roman"/>
                  <w:color w:val="0B0080"/>
                  <w:sz w:val="16"/>
                  <w:szCs w:val="16"/>
                  <w:vertAlign w:val="superscript"/>
                </w:rPr>
                <w:t>[165]</w:t>
              </w:r>
            </w:hyperlink>
            <w:hyperlink r:id="rId27" w:anchor="cite_note-166" w:history="1">
              <w:r w:rsidRPr="002A4CAC">
                <w:rPr>
                  <w:rFonts w:ascii="Times New Roman" w:eastAsia="Times New Roman" w:hAnsi="Times New Roman" w:cs="Times New Roman"/>
                  <w:color w:val="0B0080"/>
                  <w:sz w:val="16"/>
                  <w:szCs w:val="16"/>
                  <w:vertAlign w:val="superscript"/>
                </w:rPr>
                <w:t>[166]</w:t>
              </w:r>
            </w:hyperlink>
            <w:hyperlink r:id="rId28" w:anchor="cite_note-167" w:history="1">
              <w:r w:rsidRPr="002A4CAC">
                <w:rPr>
                  <w:rFonts w:ascii="Times New Roman" w:eastAsia="Times New Roman" w:hAnsi="Times New Roman" w:cs="Times New Roman"/>
                  <w:color w:val="0B0080"/>
                  <w:sz w:val="16"/>
                  <w:szCs w:val="16"/>
                  <w:vertAlign w:val="superscript"/>
                </w:rPr>
                <w:t>[167]</w:t>
              </w:r>
            </w:hyperlink>
            <w:hyperlink r:id="rId29" w:anchor="cite_note-168" w:history="1">
              <w:r w:rsidRPr="002A4CAC">
                <w:rPr>
                  <w:rFonts w:ascii="Times New Roman" w:eastAsia="Times New Roman" w:hAnsi="Times New Roman" w:cs="Times New Roman"/>
                  <w:color w:val="0B0080"/>
                  <w:sz w:val="16"/>
                  <w:szCs w:val="16"/>
                  <w:vertAlign w:val="superscript"/>
                </w:rPr>
                <w:t>[168]</w:t>
              </w:r>
            </w:hyperlink>
            <w:hyperlink r:id="rId30" w:anchor="cite_note-169" w:history="1">
              <w:r w:rsidRPr="002A4CAC">
                <w:rPr>
                  <w:rFonts w:ascii="Times New Roman" w:eastAsia="Times New Roman" w:hAnsi="Times New Roman" w:cs="Times New Roman"/>
                  <w:color w:val="0B0080"/>
                  <w:sz w:val="16"/>
                  <w:szCs w:val="16"/>
                  <w:vertAlign w:val="superscript"/>
                </w:rPr>
                <w:t>[169]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A4CA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(see table below)</w:t>
            </w:r>
            <w:hyperlink r:id="rId31" w:anchor="endnote_USSRtable" w:history="1">
              <w:r w:rsidRPr="002A4CAC">
                <w:rPr>
                  <w:rFonts w:ascii="Times New Roman" w:eastAsia="Times New Roman" w:hAnsi="Times New Roman" w:cs="Times New Roman"/>
                  <w:color w:val="0B0080"/>
                  <w:sz w:val="16"/>
                  <w:szCs w:val="16"/>
                  <w:vertAlign w:val="superscript"/>
                </w:rPr>
                <w:t>AY4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A4CA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14,685,593</w:t>
            </w:r>
            <w:hyperlink r:id="rId32" w:anchor="cite_note-170" w:history="1">
              <w:r w:rsidRPr="002A4CAC">
                <w:rPr>
                  <w:rFonts w:ascii="Times New Roman" w:eastAsia="Times New Roman" w:hAnsi="Times New Roman" w:cs="Times New Roman"/>
                  <w:color w:val="0B0080"/>
                  <w:sz w:val="16"/>
                  <w:szCs w:val="16"/>
                  <w:vertAlign w:val="superscript"/>
                </w:rPr>
                <w:t>[170]</w:t>
              </w:r>
            </w:hyperlink>
          </w:p>
        </w:tc>
      </w:tr>
      <w:tr w:rsidR="002A4CAC" w:rsidRPr="002A4CAC" w:rsidTr="002A4CA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A4CAC">
              <w:rPr>
                <w:rFonts w:ascii="Times New Roman" w:eastAsia="Times New Roman" w:hAnsi="Times New Roman" w:cs="Times New Roman"/>
                <w:b/>
                <w:bCs/>
                <w:noProof/>
                <w:color w:val="222222"/>
                <w:sz w:val="20"/>
                <w:szCs w:val="20"/>
              </w:rPr>
              <w:drawing>
                <wp:inline distT="0" distB="0" distL="0" distR="0">
                  <wp:extent cx="218440" cy="116205"/>
                  <wp:effectExtent l="0" t="0" r="0" b="0"/>
                  <wp:docPr id="38" name="Picture 38" descr="https://upload.wikimedia.org/wikipedia/commons/thumb/f/f5/Flag_of_the_United_States_%281912-1959%29.svg/23px-Flag_of_the_United_States_%281912-1959%2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upload.wikimedia.org/wikipedia/commons/thumb/f/f5/Flag_of_the_United_States_%281912-1959%29.svg/23px-Flag_of_the_United_States_%281912-1959%2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4CA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 </w:t>
            </w:r>
            <w:hyperlink r:id="rId34" w:tooltip="United States" w:history="1">
              <w:r w:rsidRPr="002A4CAC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</w:rPr>
                <w:t xml:space="preserve">United </w:t>
              </w:r>
              <w:proofErr w:type="spellStart"/>
              <w:r w:rsidRPr="002A4CAC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</w:rPr>
                <w:t>States</w:t>
              </w:r>
            </w:hyperlink>
            <w:hyperlink r:id="rId35" w:anchor="endnote_US" w:history="1">
              <w:r w:rsidRPr="002A4CAC">
                <w:rPr>
                  <w:rFonts w:ascii="Times New Roman" w:eastAsia="Times New Roman" w:hAnsi="Times New Roman" w:cs="Times New Roman"/>
                  <w:color w:val="0B0080"/>
                  <w:sz w:val="16"/>
                  <w:szCs w:val="16"/>
                  <w:vertAlign w:val="superscript"/>
                </w:rPr>
                <w:t>BF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A4CA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131,028,000</w:t>
            </w:r>
            <w:hyperlink r:id="rId36" w:anchor="cite_note-185" w:history="1">
              <w:r w:rsidRPr="002A4CAC">
                <w:rPr>
                  <w:rFonts w:ascii="Times New Roman" w:eastAsia="Times New Roman" w:hAnsi="Times New Roman" w:cs="Times New Roman"/>
                  <w:color w:val="0B0080"/>
                  <w:sz w:val="16"/>
                  <w:szCs w:val="16"/>
                  <w:vertAlign w:val="superscript"/>
                </w:rPr>
                <w:t>[185]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A4CA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407,300 </w:t>
            </w:r>
            <w:hyperlink r:id="rId37" w:anchor="endnote_USMIL" w:history="1">
              <w:r w:rsidRPr="002A4CAC">
                <w:rPr>
                  <w:rFonts w:ascii="Times New Roman" w:eastAsia="Times New Roman" w:hAnsi="Times New Roman" w:cs="Times New Roman"/>
                  <w:color w:val="0B0080"/>
                  <w:sz w:val="16"/>
                  <w:szCs w:val="16"/>
                  <w:vertAlign w:val="superscript"/>
                </w:rPr>
                <w:t>BF1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A4CA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12,100</w:t>
            </w:r>
            <w:hyperlink r:id="rId38" w:anchor="endnote_USCIV" w:history="1">
              <w:r w:rsidRPr="002A4CAC">
                <w:rPr>
                  <w:rFonts w:ascii="Times New Roman" w:eastAsia="Times New Roman" w:hAnsi="Times New Roman" w:cs="Times New Roman"/>
                  <w:color w:val="0B0080"/>
                  <w:sz w:val="16"/>
                  <w:szCs w:val="16"/>
                  <w:vertAlign w:val="superscript"/>
                </w:rPr>
                <w:t>BF2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yellow"/>
              </w:rPr>
            </w:pPr>
            <w:r w:rsidRPr="002A4CA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yellow"/>
              </w:rPr>
              <w:t>419,400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yellow"/>
              </w:rPr>
            </w:pPr>
            <w:r w:rsidRPr="002A4CA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yellow"/>
              </w:rPr>
              <w:t>0.32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A4CA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671,801</w:t>
            </w:r>
            <w:hyperlink r:id="rId39" w:anchor="cite_note-186" w:history="1">
              <w:r w:rsidRPr="002A4CAC">
                <w:rPr>
                  <w:rFonts w:ascii="Times New Roman" w:eastAsia="Times New Roman" w:hAnsi="Times New Roman" w:cs="Times New Roman"/>
                  <w:color w:val="0B0080"/>
                  <w:sz w:val="16"/>
                  <w:szCs w:val="16"/>
                  <w:vertAlign w:val="superscript"/>
                </w:rPr>
                <w:t>[186]</w:t>
              </w:r>
            </w:hyperlink>
          </w:p>
        </w:tc>
      </w:tr>
    </w:tbl>
    <w:p w:rsidR="002A4CAC" w:rsidRDefault="002A4CAC"/>
    <w:p w:rsidR="002A4CAC" w:rsidRDefault="002A4CAC">
      <w:r w:rsidRPr="00A46F3E">
        <w:rPr>
          <w:highlight w:val="yellow"/>
        </w:rPr>
        <w:t xml:space="preserve">13.7 /0.32  =   43.8   So, </w:t>
      </w:r>
      <w:r w:rsidR="00A46F3E" w:rsidRPr="00A46F3E">
        <w:rPr>
          <w:highlight w:val="yellow"/>
        </w:rPr>
        <w:t xml:space="preserve">if you picked, totally at random, a bunch of Americans and picked, totally at random, the same number of Russians, the  Russian from the Russian group was </w:t>
      </w:r>
      <w:r w:rsidR="00A46F3E">
        <w:rPr>
          <w:highlight w:val="yellow"/>
        </w:rPr>
        <w:t>about 44</w:t>
      </w:r>
      <w:r w:rsidR="00A46F3E" w:rsidRPr="00A46F3E">
        <w:rPr>
          <w:highlight w:val="yellow"/>
        </w:rPr>
        <w:t xml:space="preserve"> times more likely to die in the war than the American from the American group.</w:t>
      </w:r>
    </w:p>
    <w:p w:rsidR="002A4CAC" w:rsidRPr="002A4CAC" w:rsidRDefault="002A4CAC" w:rsidP="002A4CAC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2A4CAC">
        <w:rPr>
          <w:rFonts w:ascii="Arial" w:eastAsia="Times New Roman" w:hAnsi="Arial" w:cs="Arial"/>
          <w:b/>
          <w:bCs/>
          <w:color w:val="000000"/>
          <w:sz w:val="29"/>
          <w:szCs w:val="29"/>
        </w:rPr>
        <w:t>USSR</w:t>
      </w:r>
    </w:p>
    <w:p w:rsidR="002A4CAC" w:rsidRPr="002A4CAC" w:rsidRDefault="002A4CAC" w:rsidP="002A4CAC">
      <w:pPr>
        <w:shd w:val="clear" w:color="auto" w:fill="FFFFFF"/>
        <w:spacing w:after="120" w:line="240" w:lineRule="auto"/>
        <w:rPr>
          <w:rFonts w:ascii="Arial" w:eastAsia="Times New Roman" w:hAnsi="Arial" w:cs="Arial"/>
          <w:i/>
          <w:iCs/>
          <w:color w:val="222222"/>
          <w:sz w:val="21"/>
          <w:szCs w:val="21"/>
        </w:rPr>
      </w:pPr>
      <w:r w:rsidRPr="002A4CAC">
        <w:rPr>
          <w:rFonts w:ascii="Arial" w:eastAsia="Times New Roman" w:hAnsi="Arial" w:cs="Arial"/>
          <w:i/>
          <w:iCs/>
          <w:color w:val="222222"/>
          <w:sz w:val="21"/>
          <w:szCs w:val="21"/>
        </w:rPr>
        <w:t>Main article: </w:t>
      </w:r>
      <w:hyperlink r:id="rId40" w:tooltip="World War II casualties of the Soviet Union" w:history="1">
        <w:r w:rsidRPr="002A4CAC">
          <w:rPr>
            <w:rFonts w:ascii="Arial" w:eastAsia="Times New Roman" w:hAnsi="Arial" w:cs="Arial"/>
            <w:i/>
            <w:iCs/>
            <w:color w:val="0B0080"/>
            <w:sz w:val="21"/>
            <w:szCs w:val="21"/>
          </w:rPr>
          <w:t>World War II casualties of the Soviet Union</w:t>
        </w:r>
      </w:hyperlink>
    </w:p>
    <w:p w:rsidR="002A4CAC" w:rsidRPr="002A4CAC" w:rsidRDefault="002A4CAC" w:rsidP="002A4CA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2A4CAC">
        <w:rPr>
          <w:rFonts w:ascii="Arial" w:eastAsia="Times New Roman" w:hAnsi="Arial" w:cs="Arial"/>
          <w:b/>
          <w:bCs/>
          <w:color w:val="222222"/>
          <w:sz w:val="21"/>
          <w:szCs w:val="21"/>
        </w:rPr>
        <w:t xml:space="preserve">The estimated breakdown for each Soviet republic of total war </w:t>
      </w:r>
      <w:proofErr w:type="gramStart"/>
      <w:r w:rsidRPr="002A4CAC">
        <w:rPr>
          <w:rFonts w:ascii="Arial" w:eastAsia="Times New Roman" w:hAnsi="Arial" w:cs="Arial"/>
          <w:b/>
          <w:bCs/>
          <w:color w:val="222222"/>
          <w:sz w:val="21"/>
          <w:szCs w:val="21"/>
        </w:rPr>
        <w:t>dead</w:t>
      </w:r>
      <w:proofErr w:type="gramEnd"/>
      <w:hyperlink r:id="rId41" w:anchor="endnote_USSR" w:history="1">
        <w:r w:rsidRPr="002A4CAC">
          <w:rPr>
            <w:rFonts w:ascii="Arial" w:eastAsia="Times New Roman" w:hAnsi="Arial" w:cs="Arial"/>
            <w:color w:val="663366"/>
            <w:sz w:val="17"/>
            <w:szCs w:val="17"/>
            <w:vertAlign w:val="superscript"/>
          </w:rPr>
          <w:t>[13]</w:t>
        </w:r>
      </w:hyperlink>
      <w:hyperlink r:id="rId42" w:anchor="ref_USSRtable" w:history="1">
        <w:r w:rsidRPr="002A4CAC">
          <w:rPr>
            <w:rFonts w:ascii="Arial" w:eastAsia="Times New Roman" w:hAnsi="Arial" w:cs="Arial"/>
            <w:b/>
            <w:bCs/>
            <w:color w:val="0B0080"/>
            <w:sz w:val="21"/>
            <w:szCs w:val="21"/>
          </w:rPr>
          <w:t>^AY4</w:t>
        </w:r>
      </w:hyperlink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7"/>
        <w:gridCol w:w="1477"/>
        <w:gridCol w:w="1229"/>
        <w:gridCol w:w="1328"/>
        <w:gridCol w:w="1168"/>
        <w:gridCol w:w="1229"/>
        <w:gridCol w:w="1466"/>
      </w:tblGrid>
      <w:tr w:rsidR="002A4CAC" w:rsidRPr="002A4CAC" w:rsidTr="002A4CAC">
        <w:trPr>
          <w:tblHeader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</w:pPr>
            <w:r w:rsidRPr="002A4CA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  <w:t>Soviet Republic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</w:pPr>
            <w:r w:rsidRPr="002A4CA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  <w:t>Population 1940 (within 1946-91 borders)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</w:pPr>
            <w:r w:rsidRPr="002A4CA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  <w:t>Military deaths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</w:pPr>
            <w:r w:rsidRPr="002A4CA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  <w:t>Civilian deaths due to</w:t>
            </w:r>
            <w:r w:rsidRPr="002A4CA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  <w:br/>
              <w:t>military activity and crimes against humanity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</w:pPr>
            <w:r w:rsidRPr="002A4CA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  <w:t>Civilian deaths due to</w:t>
            </w:r>
            <w:r w:rsidRPr="002A4CA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  <w:br/>
              <w:t>war related famine and disease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</w:pPr>
            <w:r w:rsidRPr="002A4CA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  <w:t>Total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</w:pPr>
            <w:r w:rsidRPr="002A4CA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  <w:t>Deaths as % of 1940 population</w:t>
            </w:r>
          </w:p>
        </w:tc>
      </w:tr>
      <w:tr w:rsidR="002A4CAC" w:rsidRPr="002A4CAC" w:rsidTr="002A4CA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693944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hyperlink r:id="rId43" w:tooltip="Armenian Soviet Socialist Republic" w:history="1">
              <w:r w:rsidR="002A4CAC" w:rsidRPr="002A4CAC">
                <w:rPr>
                  <w:rFonts w:ascii="Arial" w:eastAsia="Times New Roman" w:hAnsi="Arial" w:cs="Arial"/>
                  <w:color w:val="0B0080"/>
                  <w:sz w:val="16"/>
                  <w:szCs w:val="16"/>
                </w:rPr>
                <w:t>Armenia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1,320,000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150,000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180,000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13.6%</w:t>
            </w:r>
          </w:p>
        </w:tc>
      </w:tr>
      <w:tr w:rsidR="002A4CAC" w:rsidRPr="002A4CAC" w:rsidTr="002A4CA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693944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hyperlink r:id="rId44" w:tooltip="Azerbaijan Soviet Socialist Republic" w:history="1">
              <w:r w:rsidR="002A4CAC" w:rsidRPr="002A4CAC">
                <w:rPr>
                  <w:rFonts w:ascii="Arial" w:eastAsia="Times New Roman" w:hAnsi="Arial" w:cs="Arial"/>
                  <w:color w:val="0B0080"/>
                  <w:sz w:val="16"/>
                  <w:szCs w:val="16"/>
                </w:rPr>
                <w:t>Azerbaijan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3,270,000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210,000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90,000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300,000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9.1%</w:t>
            </w:r>
          </w:p>
        </w:tc>
      </w:tr>
      <w:tr w:rsidR="002A4CAC" w:rsidRPr="002A4CAC" w:rsidTr="002A4CA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693944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hyperlink r:id="rId45" w:tooltip="Byelorussian Soviet Socialist Republic" w:history="1">
              <w:r w:rsidR="002A4CAC" w:rsidRPr="002A4CAC">
                <w:rPr>
                  <w:rFonts w:ascii="Arial" w:eastAsia="Times New Roman" w:hAnsi="Arial" w:cs="Arial"/>
                  <w:color w:val="0B0080"/>
                  <w:sz w:val="16"/>
                  <w:szCs w:val="16"/>
                </w:rPr>
                <w:t>Belarus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9,050,000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620,000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1,360,000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310,000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2,290,000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25.3%</w:t>
            </w:r>
          </w:p>
        </w:tc>
      </w:tr>
      <w:tr w:rsidR="002A4CAC" w:rsidRPr="002A4CAC" w:rsidTr="002A4CA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693944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hyperlink r:id="rId46" w:tooltip="Estonian Soviet Socialist Republic" w:history="1">
              <w:r w:rsidR="002A4CAC" w:rsidRPr="002A4CAC">
                <w:rPr>
                  <w:rFonts w:ascii="Arial" w:eastAsia="Times New Roman" w:hAnsi="Arial" w:cs="Arial"/>
                  <w:color w:val="0B0080"/>
                  <w:sz w:val="16"/>
                  <w:szCs w:val="16"/>
                </w:rPr>
                <w:t>Estonia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1,050,000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50,000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80,000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7.6%</w:t>
            </w:r>
          </w:p>
        </w:tc>
      </w:tr>
      <w:tr w:rsidR="002A4CAC" w:rsidRPr="002A4CAC" w:rsidTr="002A4CA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693944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hyperlink r:id="rId47" w:tooltip="Georgian Soviet Socialist Republic" w:history="1">
              <w:r w:rsidR="002A4CAC" w:rsidRPr="002A4CAC">
                <w:rPr>
                  <w:rFonts w:ascii="Arial" w:eastAsia="Times New Roman" w:hAnsi="Arial" w:cs="Arial"/>
                  <w:color w:val="0B0080"/>
                  <w:sz w:val="16"/>
                  <w:szCs w:val="16"/>
                </w:rPr>
                <w:t>Georgia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3,610,000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190,000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110,000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300,000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8.3%</w:t>
            </w:r>
          </w:p>
        </w:tc>
      </w:tr>
      <w:tr w:rsidR="002A4CAC" w:rsidRPr="002A4CAC" w:rsidTr="002A4CA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693944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hyperlink r:id="rId48" w:tooltip="Kazakh Soviet Socialist Republic" w:history="1">
              <w:r w:rsidR="002A4CAC" w:rsidRPr="002A4CAC">
                <w:rPr>
                  <w:rFonts w:ascii="Arial" w:eastAsia="Times New Roman" w:hAnsi="Arial" w:cs="Arial"/>
                  <w:color w:val="0B0080"/>
                  <w:sz w:val="16"/>
                  <w:szCs w:val="16"/>
                </w:rPr>
                <w:t>Kazakhstan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6,150,000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310,000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350,000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660,000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10.7%</w:t>
            </w:r>
          </w:p>
        </w:tc>
      </w:tr>
      <w:tr w:rsidR="002A4CAC" w:rsidRPr="002A4CAC" w:rsidTr="002A4CA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693944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hyperlink r:id="rId49" w:tooltip="Kirghiz Soviet Socialist Republic" w:history="1">
              <w:r w:rsidR="002A4CAC" w:rsidRPr="002A4CAC">
                <w:rPr>
                  <w:rFonts w:ascii="Arial" w:eastAsia="Times New Roman" w:hAnsi="Arial" w:cs="Arial"/>
                  <w:color w:val="0B0080"/>
                  <w:sz w:val="16"/>
                  <w:szCs w:val="16"/>
                </w:rPr>
                <w:t>Kyrgyzstan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1,530,000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70,000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50,000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120,000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7.8%</w:t>
            </w:r>
          </w:p>
        </w:tc>
      </w:tr>
      <w:tr w:rsidR="002A4CAC" w:rsidRPr="002A4CAC" w:rsidTr="002A4CA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693944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hyperlink r:id="rId50" w:tooltip="Latvian Soviet Socialist Republic" w:history="1">
              <w:r w:rsidR="002A4CAC" w:rsidRPr="002A4CAC">
                <w:rPr>
                  <w:rFonts w:ascii="Arial" w:eastAsia="Times New Roman" w:hAnsi="Arial" w:cs="Arial"/>
                  <w:color w:val="0B0080"/>
                  <w:sz w:val="16"/>
                  <w:szCs w:val="16"/>
                </w:rPr>
                <w:t>Latvia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1,890,000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190,000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40,000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260,000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13.7%</w:t>
            </w:r>
          </w:p>
        </w:tc>
      </w:tr>
      <w:tr w:rsidR="002A4CAC" w:rsidRPr="002A4CAC" w:rsidTr="002A4CA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693944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hyperlink r:id="rId51" w:tooltip="Lithuanian Soviet Socialist Republic" w:history="1">
              <w:r w:rsidR="002A4CAC" w:rsidRPr="002A4CAC">
                <w:rPr>
                  <w:rFonts w:ascii="Arial" w:eastAsia="Times New Roman" w:hAnsi="Arial" w:cs="Arial"/>
                  <w:color w:val="0B0080"/>
                  <w:sz w:val="16"/>
                  <w:szCs w:val="16"/>
                </w:rPr>
                <w:t>Lithuania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2,930,000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25,000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275,000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75,000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375,000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12.7%</w:t>
            </w:r>
          </w:p>
        </w:tc>
      </w:tr>
      <w:tr w:rsidR="002A4CAC" w:rsidRPr="002A4CAC" w:rsidTr="002A4CA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693944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hyperlink r:id="rId52" w:tooltip="Moldavian Soviet Socialist Republic" w:history="1">
              <w:r w:rsidR="002A4CAC" w:rsidRPr="002A4CAC">
                <w:rPr>
                  <w:rFonts w:ascii="Arial" w:eastAsia="Times New Roman" w:hAnsi="Arial" w:cs="Arial"/>
                  <w:color w:val="0B0080"/>
                  <w:sz w:val="16"/>
                  <w:szCs w:val="16"/>
                </w:rPr>
                <w:t>Moldova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2,470,000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50,000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75,000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45,000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170,000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6.9%</w:t>
            </w:r>
          </w:p>
        </w:tc>
      </w:tr>
      <w:tr w:rsidR="002A4CAC" w:rsidRPr="002A4CAC" w:rsidTr="002A4CA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693944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hyperlink r:id="rId53" w:tooltip="Russian Soviet Federative Socialist Republic" w:history="1">
              <w:r w:rsidR="002A4CAC" w:rsidRPr="002A4CAC">
                <w:rPr>
                  <w:rFonts w:ascii="Arial" w:eastAsia="Times New Roman" w:hAnsi="Arial" w:cs="Arial"/>
                  <w:color w:val="0B0080"/>
                  <w:sz w:val="16"/>
                  <w:szCs w:val="16"/>
                </w:rPr>
                <w:t>Russia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110,100,000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6,750,000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4,100,000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3,100,000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13,950,000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12.7%</w:t>
            </w:r>
          </w:p>
        </w:tc>
      </w:tr>
      <w:tr w:rsidR="002A4CAC" w:rsidRPr="002A4CAC" w:rsidTr="002A4CA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693944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hyperlink r:id="rId54" w:tooltip="Tajik Soviet Socialist Republic" w:history="1">
              <w:r w:rsidR="002A4CAC" w:rsidRPr="002A4CAC">
                <w:rPr>
                  <w:rFonts w:ascii="Arial" w:eastAsia="Times New Roman" w:hAnsi="Arial" w:cs="Arial"/>
                  <w:color w:val="0B0080"/>
                  <w:sz w:val="16"/>
                  <w:szCs w:val="16"/>
                </w:rPr>
                <w:t>Tajikistan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1,530,000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50,000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70,000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120,000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7.8%</w:t>
            </w:r>
          </w:p>
        </w:tc>
      </w:tr>
      <w:tr w:rsidR="002A4CAC" w:rsidRPr="002A4CAC" w:rsidTr="002A4CA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693944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hyperlink r:id="rId55" w:tooltip="Turkmen Soviet Socialist Republic" w:history="1">
              <w:r w:rsidR="002A4CAC" w:rsidRPr="002A4CAC">
                <w:rPr>
                  <w:rFonts w:ascii="Arial" w:eastAsia="Times New Roman" w:hAnsi="Arial" w:cs="Arial"/>
                  <w:color w:val="0B0080"/>
                  <w:sz w:val="16"/>
                  <w:szCs w:val="16"/>
                </w:rPr>
                <w:t>Turkmenistan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1,300,000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70,000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100,000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7.7%</w:t>
            </w:r>
          </w:p>
        </w:tc>
      </w:tr>
      <w:tr w:rsidR="002A4CAC" w:rsidRPr="002A4CAC" w:rsidTr="002A4CA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693944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hyperlink r:id="rId56" w:tooltip="Ukrainian Soviet Socialist Republic" w:history="1">
              <w:r w:rsidR="002A4CAC" w:rsidRPr="002A4CAC">
                <w:rPr>
                  <w:rFonts w:ascii="Arial" w:eastAsia="Times New Roman" w:hAnsi="Arial" w:cs="Arial"/>
                  <w:color w:val="0B0080"/>
                  <w:sz w:val="16"/>
                  <w:szCs w:val="16"/>
                </w:rPr>
                <w:t>Ukraine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41,340,000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1,650,000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3,700,000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1,500,000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6,850,000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16.3%</w:t>
            </w:r>
          </w:p>
        </w:tc>
      </w:tr>
      <w:tr w:rsidR="002A4CAC" w:rsidRPr="002A4CAC" w:rsidTr="002A4CA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693944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hyperlink r:id="rId57" w:tooltip="Uzbek Soviet Socialist Republic" w:history="1">
              <w:r w:rsidR="002A4CAC" w:rsidRPr="002A4CAC">
                <w:rPr>
                  <w:rFonts w:ascii="Arial" w:eastAsia="Times New Roman" w:hAnsi="Arial" w:cs="Arial"/>
                  <w:color w:val="0B0080"/>
                  <w:sz w:val="16"/>
                  <w:szCs w:val="16"/>
                </w:rPr>
                <w:t>Uzbekistan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6,550,000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330,000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220,000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550,000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8.4%</w:t>
            </w:r>
          </w:p>
        </w:tc>
      </w:tr>
      <w:tr w:rsidR="002A4CAC" w:rsidRPr="002A4CAC" w:rsidTr="002A4CA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Unidentified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165,000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130,000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2A4CAC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295,000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</w:p>
        </w:tc>
      </w:tr>
      <w:tr w:rsidR="002A4CAC" w:rsidRPr="002A4CAC" w:rsidTr="002A4CA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2A4CA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  <w:t>Total </w:t>
            </w:r>
            <w:hyperlink r:id="rId58" w:tooltip="USSR" w:history="1">
              <w:r w:rsidRPr="002A4CAC">
                <w:rPr>
                  <w:rFonts w:ascii="Arial" w:eastAsia="Times New Roman" w:hAnsi="Arial" w:cs="Arial"/>
                  <w:b/>
                  <w:bCs/>
                  <w:color w:val="0B0080"/>
                  <w:sz w:val="21"/>
                  <w:szCs w:val="21"/>
                </w:rPr>
                <w:t>USSR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2A4CA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  <w:t>194,090,000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2A4CA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  <w:t>10,600,000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2A4CA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  <w:t>10,000,000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2A4CA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  <w:t>6,000,000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highlight w:val="yellow"/>
              </w:rPr>
            </w:pPr>
            <w:r w:rsidRPr="002A4CA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highlight w:val="yellow"/>
              </w:rPr>
              <w:t>26,600,000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4CAC" w:rsidRPr="002A4CAC" w:rsidRDefault="002A4CAC" w:rsidP="002A4CA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highlight w:val="yellow"/>
              </w:rPr>
            </w:pPr>
            <w:r w:rsidRPr="002A4CA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highlight w:val="yellow"/>
              </w:rPr>
              <w:t>13.7%</w:t>
            </w:r>
          </w:p>
        </w:tc>
      </w:tr>
    </w:tbl>
    <w:p w:rsidR="002A4CAC" w:rsidRDefault="002A4CAC"/>
    <w:sectPr w:rsidR="002A4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CAC"/>
    <w:rsid w:val="002A4CAC"/>
    <w:rsid w:val="003037F3"/>
    <w:rsid w:val="004F3A02"/>
    <w:rsid w:val="00693944"/>
    <w:rsid w:val="00A4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29A15-AF55-4646-BFA6-AFD483F1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A4C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4C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4CAC"/>
    <w:rPr>
      <w:color w:val="800080"/>
      <w:u w:val="single"/>
    </w:rPr>
  </w:style>
  <w:style w:type="character" w:customStyle="1" w:styleId="flagicon">
    <w:name w:val="flagicon"/>
    <w:basedOn w:val="DefaultParagraphFont"/>
    <w:rsid w:val="002A4CAC"/>
  </w:style>
  <w:style w:type="character" w:customStyle="1" w:styleId="Heading3Char">
    <w:name w:val="Heading 3 Char"/>
    <w:basedOn w:val="DefaultParagraphFont"/>
    <w:link w:val="Heading3"/>
    <w:uiPriority w:val="9"/>
    <w:rsid w:val="002A4CA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2A4CAC"/>
  </w:style>
  <w:style w:type="paragraph" w:styleId="NormalWeb">
    <w:name w:val="Normal (Web)"/>
    <w:basedOn w:val="Normal"/>
    <w:uiPriority w:val="99"/>
    <w:semiHidden/>
    <w:unhideWhenUsed/>
    <w:rsid w:val="002A4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">
    <w:name w:val="citation"/>
    <w:basedOn w:val="DefaultParagraphFont"/>
    <w:rsid w:val="002A4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9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78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World_War_II_casualties" TargetMode="External"/><Relationship Id="rId18" Type="http://schemas.openxmlformats.org/officeDocument/2006/relationships/hyperlink" Target="https://en.wikipedia.org/wiki/World_War_II_casualties" TargetMode="External"/><Relationship Id="rId26" Type="http://schemas.openxmlformats.org/officeDocument/2006/relationships/hyperlink" Target="https://en.wikipedia.org/wiki/World_War_II_casualties" TargetMode="External"/><Relationship Id="rId39" Type="http://schemas.openxmlformats.org/officeDocument/2006/relationships/hyperlink" Target="https://en.wikipedia.org/wiki/World_War_II_casualties" TargetMode="External"/><Relationship Id="rId21" Type="http://schemas.openxmlformats.org/officeDocument/2006/relationships/hyperlink" Target="https://en.wikipedia.org/wiki/World_War_II_casualties" TargetMode="External"/><Relationship Id="rId34" Type="http://schemas.openxmlformats.org/officeDocument/2006/relationships/hyperlink" Target="https://en.wikipedia.org/wiki/United_States" TargetMode="External"/><Relationship Id="rId42" Type="http://schemas.openxmlformats.org/officeDocument/2006/relationships/hyperlink" Target="https://en.wikipedia.org/wiki/World_War_II_casualties" TargetMode="External"/><Relationship Id="rId47" Type="http://schemas.openxmlformats.org/officeDocument/2006/relationships/hyperlink" Target="https://en.wikipedia.org/wiki/Georgian_Soviet_Socialist_Republic" TargetMode="External"/><Relationship Id="rId50" Type="http://schemas.openxmlformats.org/officeDocument/2006/relationships/hyperlink" Target="https://en.wikipedia.org/wiki/Latvian_Soviet_Socialist_Republic" TargetMode="External"/><Relationship Id="rId55" Type="http://schemas.openxmlformats.org/officeDocument/2006/relationships/hyperlink" Target="https://en.wikipedia.org/wiki/Turkmen_Soviet_Socialist_Republic" TargetMode="External"/><Relationship Id="rId7" Type="http://schemas.openxmlformats.org/officeDocument/2006/relationships/hyperlink" Target="https://en.wikipedia.org/wiki/World_War_II_casualtie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World_War_II_casualties" TargetMode="External"/><Relationship Id="rId29" Type="http://schemas.openxmlformats.org/officeDocument/2006/relationships/hyperlink" Target="https://en.wikipedia.org/wiki/World_War_II_casualties" TargetMode="External"/><Relationship Id="rId11" Type="http://schemas.openxmlformats.org/officeDocument/2006/relationships/hyperlink" Target="https://en.wikipedia.org/wiki/World_War_II_casualties" TargetMode="External"/><Relationship Id="rId24" Type="http://schemas.openxmlformats.org/officeDocument/2006/relationships/hyperlink" Target="https://en.wikipedia.org/wiki/World_War_II_casualties" TargetMode="External"/><Relationship Id="rId32" Type="http://schemas.openxmlformats.org/officeDocument/2006/relationships/hyperlink" Target="https://en.wikipedia.org/wiki/World_War_II_casualties" TargetMode="External"/><Relationship Id="rId37" Type="http://schemas.openxmlformats.org/officeDocument/2006/relationships/hyperlink" Target="https://en.wikipedia.org/wiki/World_War_II_casualties" TargetMode="External"/><Relationship Id="rId40" Type="http://schemas.openxmlformats.org/officeDocument/2006/relationships/hyperlink" Target="https://en.wikipedia.org/wiki/World_War_II_casualties_of_the_Soviet_Union" TargetMode="External"/><Relationship Id="rId45" Type="http://schemas.openxmlformats.org/officeDocument/2006/relationships/hyperlink" Target="https://en.wikipedia.org/wiki/Byelorussian_Soviet_Socialist_Republic" TargetMode="External"/><Relationship Id="rId53" Type="http://schemas.openxmlformats.org/officeDocument/2006/relationships/hyperlink" Target="https://en.wikipedia.org/wiki/Russian_Soviet_Federative_Socialist_Republic" TargetMode="External"/><Relationship Id="rId58" Type="http://schemas.openxmlformats.org/officeDocument/2006/relationships/hyperlink" Target="https://en.wikipedia.org/wiki/USSR" TargetMode="External"/><Relationship Id="rId5" Type="http://schemas.openxmlformats.org/officeDocument/2006/relationships/image" Target="media/image1.png"/><Relationship Id="rId19" Type="http://schemas.openxmlformats.org/officeDocument/2006/relationships/hyperlink" Target="https://en.wikipedia.org/wiki/World_War_II_casualties" TargetMode="External"/><Relationship Id="rId4" Type="http://schemas.openxmlformats.org/officeDocument/2006/relationships/hyperlink" Target="https://en.wikipedia.org/wiki/World_War_II_casualties" TargetMode="External"/><Relationship Id="rId9" Type="http://schemas.openxmlformats.org/officeDocument/2006/relationships/hyperlink" Target="https://en.wikipedia.org/wiki/World_War_II_casualties" TargetMode="External"/><Relationship Id="rId14" Type="http://schemas.openxmlformats.org/officeDocument/2006/relationships/hyperlink" Target="https://en.wikipedia.org/wiki/World_War_II_casualties" TargetMode="External"/><Relationship Id="rId22" Type="http://schemas.openxmlformats.org/officeDocument/2006/relationships/hyperlink" Target="https://en.wikipedia.org/wiki/World_War_II_casualties" TargetMode="External"/><Relationship Id="rId27" Type="http://schemas.openxmlformats.org/officeDocument/2006/relationships/hyperlink" Target="https://en.wikipedia.org/wiki/World_War_II_casualties" TargetMode="External"/><Relationship Id="rId30" Type="http://schemas.openxmlformats.org/officeDocument/2006/relationships/hyperlink" Target="https://en.wikipedia.org/wiki/World_War_II_casualties" TargetMode="External"/><Relationship Id="rId35" Type="http://schemas.openxmlformats.org/officeDocument/2006/relationships/hyperlink" Target="https://en.wikipedia.org/wiki/World_War_II_casualties" TargetMode="External"/><Relationship Id="rId43" Type="http://schemas.openxmlformats.org/officeDocument/2006/relationships/hyperlink" Target="https://en.wikipedia.org/wiki/Armenian_Soviet_Socialist_Republic" TargetMode="External"/><Relationship Id="rId48" Type="http://schemas.openxmlformats.org/officeDocument/2006/relationships/hyperlink" Target="https://en.wikipedia.org/wiki/Kazakh_Soviet_Socialist_Republic" TargetMode="External"/><Relationship Id="rId56" Type="http://schemas.openxmlformats.org/officeDocument/2006/relationships/hyperlink" Target="https://en.wikipedia.org/wiki/Ukrainian_Soviet_Socialist_Republic" TargetMode="External"/><Relationship Id="rId8" Type="http://schemas.openxmlformats.org/officeDocument/2006/relationships/hyperlink" Target="https://en.wikipedia.org/wiki/World_War_II_casualties" TargetMode="External"/><Relationship Id="rId51" Type="http://schemas.openxmlformats.org/officeDocument/2006/relationships/hyperlink" Target="https://en.wikipedia.org/wiki/Lithuanian_Soviet_Socialist_Republi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n.wikipedia.org/wiki/World_War_II_casualties" TargetMode="External"/><Relationship Id="rId17" Type="http://schemas.openxmlformats.org/officeDocument/2006/relationships/hyperlink" Target="https://en.wikipedia.org/wiki/World_War_II_casualties" TargetMode="External"/><Relationship Id="rId25" Type="http://schemas.openxmlformats.org/officeDocument/2006/relationships/hyperlink" Target="https://en.wikipedia.org/wiki/World_War_II_casualties" TargetMode="External"/><Relationship Id="rId33" Type="http://schemas.openxmlformats.org/officeDocument/2006/relationships/image" Target="media/image2.png"/><Relationship Id="rId38" Type="http://schemas.openxmlformats.org/officeDocument/2006/relationships/hyperlink" Target="https://en.wikipedia.org/wiki/World_War_II_casualties" TargetMode="External"/><Relationship Id="rId46" Type="http://schemas.openxmlformats.org/officeDocument/2006/relationships/hyperlink" Target="https://en.wikipedia.org/wiki/Estonian_Soviet_Socialist_Republic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en.wikipedia.org/wiki/World_War_II_casualties" TargetMode="External"/><Relationship Id="rId41" Type="http://schemas.openxmlformats.org/officeDocument/2006/relationships/hyperlink" Target="https://en.wikipedia.org/wiki/World_War_II_casualties" TargetMode="External"/><Relationship Id="rId54" Type="http://schemas.openxmlformats.org/officeDocument/2006/relationships/hyperlink" Target="https://en.wikipedia.org/wiki/Tajik_Soviet_Socialist_Republic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Soviet_Union" TargetMode="External"/><Relationship Id="rId15" Type="http://schemas.openxmlformats.org/officeDocument/2006/relationships/hyperlink" Target="https://en.wikipedia.org/wiki/World_War_II_casualties" TargetMode="External"/><Relationship Id="rId23" Type="http://schemas.openxmlformats.org/officeDocument/2006/relationships/hyperlink" Target="https://en.wikipedia.org/wiki/World_War_II_casualties" TargetMode="External"/><Relationship Id="rId28" Type="http://schemas.openxmlformats.org/officeDocument/2006/relationships/hyperlink" Target="https://en.wikipedia.org/wiki/World_War_II_casualties" TargetMode="External"/><Relationship Id="rId36" Type="http://schemas.openxmlformats.org/officeDocument/2006/relationships/hyperlink" Target="https://en.wikipedia.org/wiki/World_War_II_casualties" TargetMode="External"/><Relationship Id="rId49" Type="http://schemas.openxmlformats.org/officeDocument/2006/relationships/hyperlink" Target="https://en.wikipedia.org/wiki/Kirghiz_Soviet_Socialist_Republic" TargetMode="External"/><Relationship Id="rId57" Type="http://schemas.openxmlformats.org/officeDocument/2006/relationships/hyperlink" Target="https://en.wikipedia.org/wiki/Uzbek_Soviet_Socialist_Republic" TargetMode="External"/><Relationship Id="rId10" Type="http://schemas.openxmlformats.org/officeDocument/2006/relationships/hyperlink" Target="https://en.wikipedia.org/wiki/World_War_II_casualties" TargetMode="External"/><Relationship Id="rId31" Type="http://schemas.openxmlformats.org/officeDocument/2006/relationships/hyperlink" Target="https://en.wikipedia.org/wiki/World_War_II_casualties" TargetMode="External"/><Relationship Id="rId44" Type="http://schemas.openxmlformats.org/officeDocument/2006/relationships/hyperlink" Target="https://en.wikipedia.org/wiki/Azerbaijan_Soviet_Socialist_Republic" TargetMode="External"/><Relationship Id="rId52" Type="http://schemas.openxmlformats.org/officeDocument/2006/relationships/hyperlink" Target="https://en.wikipedia.org/wiki/Moldavian_Soviet_Socialist_Republic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3</cp:revision>
  <dcterms:created xsi:type="dcterms:W3CDTF">2018-04-30T19:26:00Z</dcterms:created>
  <dcterms:modified xsi:type="dcterms:W3CDTF">2018-04-30T19:49:00Z</dcterms:modified>
</cp:coreProperties>
</file>